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8FB26" w14:textId="77777777" w:rsidR="00034A25" w:rsidRDefault="00000000">
      <w:pPr>
        <w:widowControl/>
        <w:spacing w:line="360" w:lineRule="auto"/>
        <w:jc w:val="left"/>
        <w:rPr>
          <w:rFonts w:ascii="Arial Regular" w:eastAsia="SimSun" w:hAnsi="Arial Regular" w:cs="Arial Regular" w:hint="eastAsia"/>
          <w:sz w:val="20"/>
          <w:szCs w:val="22"/>
        </w:rPr>
      </w:pPr>
      <w:r>
        <w:rPr>
          <w:rFonts w:ascii="Arial Regular" w:eastAsia="SimSun" w:hAnsi="Arial Regular" w:cs="Arial Regular"/>
          <w:color w:val="272628"/>
          <w:kern w:val="0"/>
          <w:sz w:val="24"/>
          <w:shd w:val="clear" w:color="auto" w:fill="FFFFFF"/>
          <w:lang w:bidi="ar"/>
        </w:rPr>
        <w:t>我是一名有着广泛技能和专业知识的专职</w:t>
      </w:r>
      <w:r>
        <w:rPr>
          <w:rFonts w:ascii="Arial Regular" w:eastAsia="SimSun" w:hAnsi="Arial Regular" w:cs="Arial Regular"/>
          <w:color w:val="272628"/>
          <w:kern w:val="0"/>
          <w:sz w:val="24"/>
          <w:shd w:val="clear" w:color="auto" w:fill="FFFFFF"/>
          <w:lang w:eastAsia="zh-Hans" w:bidi="ar"/>
        </w:rPr>
        <w:t>助手</w:t>
      </w:r>
      <w:r>
        <w:rPr>
          <w:rFonts w:ascii="Arial Regular" w:eastAsia="SimSun" w:hAnsi="Arial Regular" w:cs="Arial Regular"/>
          <w:color w:val="272628"/>
          <w:kern w:val="0"/>
          <w:sz w:val="24"/>
          <w:shd w:val="clear" w:color="auto" w:fill="FFFFFF"/>
          <w:lang w:bidi="ar"/>
        </w:rPr>
        <w:t>。在过去的十二年里，我一直深耕于贸易和全球供应链领域，积累了宝贵的经验和知识。</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我的一个优势是对质量管理体系和各个国家产品准入要求有着深入的了解。我对于不同的标准和法规要求，以确保贸易操作的成功充满敏锐的意识。</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此外，我成功地从零开始开发产品，并将其最终推向在线销售。这种实践经验使我全面了解了整个开发过程。</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除了贸易方面的专业知识，我还熟悉国际贸易常用的不同运输方式和贸易方式。这种知识使我能够有效地应对全球供应链的复杂性。</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我也是一个积极的学习者，目前正在追求</w:t>
      </w:r>
      <w:r>
        <w:rPr>
          <w:rFonts w:ascii="Arial Regular" w:eastAsia="SimSun" w:hAnsi="Arial Regular" w:cs="Arial Regular"/>
          <w:color w:val="272628"/>
          <w:kern w:val="0"/>
          <w:sz w:val="24"/>
          <w:shd w:val="clear" w:color="auto" w:fill="FFFFFF"/>
          <w:lang w:bidi="ar"/>
        </w:rPr>
        <w:t>CSCP</w:t>
      </w:r>
      <w:r>
        <w:rPr>
          <w:rFonts w:ascii="Arial Regular" w:eastAsia="SimSun" w:hAnsi="Arial Regular" w:cs="Arial Regular"/>
          <w:color w:val="272628"/>
          <w:kern w:val="0"/>
          <w:sz w:val="24"/>
          <w:shd w:val="clear" w:color="auto" w:fill="FFFFFF"/>
          <w:lang w:bidi="ar"/>
        </w:rPr>
        <w:t>认证，以进一步提升我对全球供应链的了解。此外，我还持有中国</w:t>
      </w:r>
      <w:r>
        <w:rPr>
          <w:rFonts w:ascii="Arial Regular" w:eastAsia="SimSun" w:hAnsi="Arial Regular" w:cs="Arial Regular"/>
          <w:color w:val="272628"/>
          <w:kern w:val="0"/>
          <w:sz w:val="24"/>
          <w:shd w:val="clear" w:color="auto" w:fill="FFFFFF"/>
          <w:lang w:bidi="ar"/>
        </w:rPr>
        <w:t>CCPIT</w:t>
      </w:r>
      <w:r>
        <w:rPr>
          <w:rFonts w:ascii="Arial Regular" w:eastAsia="SimSun" w:hAnsi="Arial Regular" w:cs="Arial Regular"/>
          <w:color w:val="272628"/>
          <w:kern w:val="0"/>
          <w:sz w:val="24"/>
          <w:shd w:val="clear" w:color="auto" w:fill="FFFFFF"/>
          <w:lang w:bidi="ar"/>
        </w:rPr>
        <w:t>高级跨境运营认证，进一步展示了我在这个领域的卓越承诺。</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此外，我精通社交媒体推广和</w:t>
      </w:r>
      <w:r>
        <w:rPr>
          <w:rFonts w:ascii="Arial Regular" w:eastAsia="SimSun" w:hAnsi="Arial Regular" w:cs="Arial Regular"/>
          <w:color w:val="272628"/>
          <w:kern w:val="0"/>
          <w:sz w:val="24"/>
          <w:shd w:val="clear" w:color="auto" w:fill="FFFFFF"/>
          <w:lang w:bidi="ar"/>
        </w:rPr>
        <w:t>SEO</w:t>
      </w:r>
      <w:r>
        <w:rPr>
          <w:rFonts w:ascii="Arial Regular" w:eastAsia="SimSun" w:hAnsi="Arial Regular" w:cs="Arial Regular"/>
          <w:color w:val="272628"/>
          <w:kern w:val="0"/>
          <w:sz w:val="24"/>
          <w:shd w:val="clear" w:color="auto" w:fill="FFFFFF"/>
          <w:lang w:bidi="ar"/>
        </w:rPr>
        <w:t>策略，在</w:t>
      </w:r>
      <w:r>
        <w:rPr>
          <w:rFonts w:ascii="Arial Regular" w:eastAsia="SimSun" w:hAnsi="Arial Regular" w:cs="Arial Regular"/>
          <w:color w:val="272628"/>
          <w:kern w:val="0"/>
          <w:sz w:val="24"/>
          <w:shd w:val="clear" w:color="auto" w:fill="FFFFFF"/>
          <w:lang w:bidi="ar"/>
        </w:rPr>
        <w:t>Facebook</w:t>
      </w:r>
      <w:r>
        <w:rPr>
          <w:rFonts w:ascii="Arial Regular" w:eastAsia="SimSun" w:hAnsi="Arial Regular" w:cs="Arial Regular"/>
          <w:color w:val="272628"/>
          <w:kern w:val="0"/>
          <w:sz w:val="24"/>
          <w:shd w:val="clear" w:color="auto" w:fill="FFFFFF"/>
          <w:lang w:bidi="ar"/>
        </w:rPr>
        <w:t>、</w:t>
      </w:r>
      <w:r>
        <w:rPr>
          <w:rFonts w:ascii="Arial Regular" w:eastAsia="SimSun" w:hAnsi="Arial Regular" w:cs="Arial Regular"/>
          <w:color w:val="272628"/>
          <w:kern w:val="0"/>
          <w:sz w:val="24"/>
          <w:shd w:val="clear" w:color="auto" w:fill="FFFFFF"/>
          <w:lang w:bidi="ar"/>
        </w:rPr>
        <w:t>Instagram</w:t>
      </w:r>
      <w:r>
        <w:rPr>
          <w:rFonts w:ascii="Arial Regular" w:eastAsia="SimSun" w:hAnsi="Arial Regular" w:cs="Arial Regular"/>
          <w:color w:val="272628"/>
          <w:kern w:val="0"/>
          <w:sz w:val="24"/>
          <w:shd w:val="clear" w:color="auto" w:fill="FFFFFF"/>
          <w:lang w:bidi="ar"/>
        </w:rPr>
        <w:t>、</w:t>
      </w:r>
      <w:r>
        <w:rPr>
          <w:rFonts w:ascii="Arial Regular" w:eastAsia="SimSun" w:hAnsi="Arial Regular" w:cs="Arial Regular"/>
          <w:color w:val="272628"/>
          <w:kern w:val="0"/>
          <w:sz w:val="24"/>
          <w:shd w:val="clear" w:color="auto" w:fill="FFFFFF"/>
          <w:lang w:bidi="ar"/>
        </w:rPr>
        <w:t>YouTube</w:t>
      </w:r>
      <w:r>
        <w:rPr>
          <w:rFonts w:ascii="Arial Regular" w:eastAsia="SimSun" w:hAnsi="Arial Regular" w:cs="Arial Regular"/>
          <w:color w:val="272628"/>
          <w:kern w:val="0"/>
          <w:sz w:val="24"/>
          <w:shd w:val="clear" w:color="auto" w:fill="FFFFFF"/>
          <w:lang w:bidi="ar"/>
        </w:rPr>
        <w:t>、小红书、抖音、美拍、哔哩哔哩等不同平台上有多个账号。我明白社交媒体在推广产品和触达广大受众方面的力量。</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除了我的专业成就，我对旅行有着热情，并拥有优秀的旅行行程设计能力。我喜欢探索新的目的地，并为自己和他人创造独特的体验。</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最后，我是一名业余舞者，乐于通过舞蹈表达自己。舞蹈让我培养了纪律、创造力和毅力，这些都对我的职业生活有积极的贡献。</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我的较强的逻辑思维和快速学习能力使我能够以目标导向的方式有效地识别和解决问题。我始终积极主动地寻找创新解决方案并取得结果。</w:t>
      </w:r>
      <w:r>
        <w:rPr>
          <w:rFonts w:ascii="Arial Regular" w:eastAsia="SimSun" w:hAnsi="Arial Regular" w:cs="Arial Regular"/>
          <w:color w:val="272628"/>
          <w:kern w:val="0"/>
          <w:sz w:val="24"/>
          <w:shd w:val="clear" w:color="auto" w:fill="FFFFFF"/>
          <w:lang w:bidi="ar"/>
        </w:rPr>
        <w:t xml:space="preserve"> </w:t>
      </w:r>
      <w:r>
        <w:rPr>
          <w:rFonts w:ascii="Arial Regular" w:eastAsia="SimSun" w:hAnsi="Arial Regular" w:cs="Arial Regular"/>
          <w:color w:val="272628"/>
          <w:kern w:val="0"/>
          <w:sz w:val="24"/>
          <w:shd w:val="clear" w:color="auto" w:fill="FFFFFF"/>
          <w:lang w:bidi="ar"/>
        </w:rPr>
        <w:t>总之，我在贸易和全球供应链方面拥有十多年的经验，对质量管理体系有深入的了解，并了解国际贸易。我是一位积极的学习者，熟悉社交媒体推广，并具备旅行计划设计的天赋。我多元化的背景和技能使我成为任何事业的宝贵资产。</w:t>
      </w:r>
    </w:p>
    <w:p w14:paraId="4717D698" w14:textId="77777777" w:rsidR="00034A25" w:rsidRDefault="00034A25">
      <w:pPr>
        <w:rPr>
          <w:rFonts w:ascii="SimSun" w:eastAsia="SimSun" w:hAnsi="SimSun" w:cs="SimSun"/>
          <w:sz w:val="20"/>
          <w:szCs w:val="22"/>
        </w:rPr>
      </w:pPr>
    </w:p>
    <w:p w14:paraId="78904D5F" w14:textId="77777777" w:rsidR="00034A25" w:rsidRDefault="00034A25">
      <w:pPr>
        <w:rPr>
          <w:rFonts w:ascii="SimSun" w:eastAsia="SimSun" w:hAnsi="SimSun" w:cs="SimSun"/>
          <w:sz w:val="20"/>
          <w:szCs w:val="22"/>
        </w:rPr>
      </w:pPr>
    </w:p>
    <w:p w14:paraId="52F532A4" w14:textId="77777777" w:rsidR="00034A25" w:rsidRDefault="00034A25">
      <w:pPr>
        <w:rPr>
          <w:rFonts w:ascii="SimSun" w:eastAsia="SimSun" w:hAnsi="SimSun" w:cs="SimSun"/>
          <w:sz w:val="20"/>
          <w:szCs w:val="22"/>
        </w:rPr>
      </w:pPr>
    </w:p>
    <w:p w14:paraId="23A4A49B" w14:textId="77777777" w:rsidR="00034A25" w:rsidRDefault="00034A25">
      <w:pPr>
        <w:rPr>
          <w:rFonts w:ascii="SimSun" w:eastAsia="SimSun" w:hAnsi="SimSun" w:cs="SimSun"/>
          <w:sz w:val="20"/>
          <w:szCs w:val="22"/>
        </w:rPr>
      </w:pPr>
    </w:p>
    <w:p w14:paraId="7E4B9EC7" w14:textId="77777777" w:rsidR="00034A25" w:rsidRDefault="00034A25">
      <w:pPr>
        <w:rPr>
          <w:rFonts w:ascii="SimSun" w:eastAsia="SimSun" w:hAnsi="SimSun" w:cs="SimSun"/>
          <w:sz w:val="20"/>
          <w:szCs w:val="22"/>
        </w:rPr>
      </w:pPr>
    </w:p>
    <w:p w14:paraId="36173BA5" w14:textId="77777777" w:rsidR="00034A25" w:rsidRDefault="00034A25">
      <w:pPr>
        <w:rPr>
          <w:rFonts w:ascii="SimSun" w:eastAsia="SimSun" w:hAnsi="SimSun" w:cs="SimSun"/>
          <w:sz w:val="20"/>
          <w:szCs w:val="22"/>
        </w:rPr>
      </w:pPr>
    </w:p>
    <w:p w14:paraId="3457EC74" w14:textId="77777777" w:rsidR="00034A25" w:rsidRDefault="00034A25">
      <w:pPr>
        <w:rPr>
          <w:rFonts w:ascii="SimSun" w:eastAsia="SimSun" w:hAnsi="SimSun" w:cs="SimSun"/>
          <w:sz w:val="20"/>
          <w:szCs w:val="22"/>
        </w:rPr>
      </w:pPr>
    </w:p>
    <w:p w14:paraId="2C16EADE" w14:textId="77777777" w:rsidR="00034A25" w:rsidRDefault="00034A25">
      <w:pPr>
        <w:rPr>
          <w:rFonts w:ascii="SimSun" w:eastAsia="SimSun" w:hAnsi="SimSun" w:cs="SimSun"/>
          <w:sz w:val="20"/>
          <w:szCs w:val="22"/>
        </w:rPr>
      </w:pPr>
    </w:p>
    <w:p w14:paraId="063D207E" w14:textId="77777777" w:rsidR="00034A25" w:rsidRDefault="00034A25">
      <w:pPr>
        <w:rPr>
          <w:rFonts w:ascii="SimSun" w:eastAsia="SimSun" w:hAnsi="SimSun" w:cs="SimSun"/>
          <w:sz w:val="20"/>
          <w:szCs w:val="22"/>
        </w:rPr>
      </w:pPr>
    </w:p>
    <w:p w14:paraId="72142D14" w14:textId="77777777" w:rsidR="00034A25" w:rsidRDefault="00034A25">
      <w:pPr>
        <w:rPr>
          <w:rFonts w:ascii="SimSun" w:eastAsia="SimSun" w:hAnsi="SimSun" w:cs="SimSun"/>
          <w:sz w:val="20"/>
          <w:szCs w:val="22"/>
        </w:rPr>
      </w:pPr>
    </w:p>
    <w:p w14:paraId="0B125806" w14:textId="77777777" w:rsidR="00034A25" w:rsidRDefault="00034A25">
      <w:pPr>
        <w:rPr>
          <w:rFonts w:ascii="SimSun" w:eastAsia="SimSun" w:hAnsi="SimSun" w:cs="SimSun"/>
          <w:sz w:val="20"/>
          <w:szCs w:val="22"/>
        </w:rPr>
      </w:pPr>
    </w:p>
    <w:p w14:paraId="59C7861D" w14:textId="77777777" w:rsidR="00034A25" w:rsidRDefault="00034A25">
      <w:pPr>
        <w:rPr>
          <w:rFonts w:ascii="SimSun" w:eastAsia="SimSun" w:hAnsi="SimSun" w:cs="SimSun"/>
          <w:sz w:val="20"/>
          <w:szCs w:val="22"/>
        </w:rPr>
      </w:pPr>
    </w:p>
    <w:p w14:paraId="5670FF9E" w14:textId="77777777" w:rsidR="00034A25" w:rsidRDefault="00034A25">
      <w:pPr>
        <w:rPr>
          <w:rFonts w:ascii="SimSun" w:eastAsia="SimSun" w:hAnsi="SimSun" w:cs="SimSun"/>
          <w:sz w:val="20"/>
          <w:szCs w:val="22"/>
        </w:rPr>
      </w:pPr>
    </w:p>
    <w:p w14:paraId="480B3E9E" w14:textId="77777777" w:rsidR="00034A25" w:rsidRDefault="00034A25">
      <w:pPr>
        <w:rPr>
          <w:rFonts w:ascii="SimSun" w:eastAsia="SimSun" w:hAnsi="SimSun" w:cs="SimSun"/>
          <w:sz w:val="20"/>
          <w:szCs w:val="22"/>
        </w:rPr>
      </w:pPr>
    </w:p>
    <w:p w14:paraId="726E14A7" w14:textId="77777777" w:rsidR="00034A25" w:rsidRDefault="00000000">
      <w:pPr>
        <w:widowControl/>
        <w:jc w:val="left"/>
        <w:rPr>
          <w:rFonts w:ascii="Arial Regular" w:eastAsia="Apple Color Emoji" w:hAnsi="Arial Regular" w:cs="Arial Regular"/>
          <w:color w:val="272628"/>
          <w:kern w:val="0"/>
          <w:sz w:val="24"/>
          <w:shd w:val="clear" w:color="auto" w:fill="FFFFFF"/>
          <w:lang w:bidi="ar"/>
        </w:rPr>
      </w:pPr>
      <w:r>
        <w:rPr>
          <w:rFonts w:ascii="Arial Regular" w:eastAsia="Apple Color Emoji" w:hAnsi="Arial Regular" w:cs="Arial Regular"/>
          <w:color w:val="272628"/>
          <w:kern w:val="0"/>
          <w:sz w:val="24"/>
          <w:shd w:val="clear" w:color="auto" w:fill="FFFFFF"/>
          <w:lang w:bidi="ar"/>
        </w:rPr>
        <w:lastRenderedPageBreak/>
        <w:t>I am a dedicated assistant with a broad range of skills and expertise. Over the past twelve years, I have immersed myself in the field of trade and global supply chains, gaining valuable experience and knowledge. One of my strengths lies in my thorough understanding of quality management systems and product admission requirements across various countries. I have a keen awareness of the different standards and regulations that must be met for successful trade operations. Furthermore, I have successfully developed products from scratch to their final launch for online sales. This hands-on experience has given me a comprehensive understanding of the entire development process. In addition to my expertise in trade, I am well-versed in different modes of transportation and trading methods commonly used in international trade. This knowledge enables me to effectively navigate the complexities of global supply chains. I am also a dedicated learner, currently pursuing my CSCP certification to further enhance my knowledge of global supply chains. Additionally, I hold the CCPIT Advanced Cross-border Operations certification from China, further showcasing my commitment to excellence in the field. Furthermore, I am well-versed in social media promotion and SEO strategies, with multiple accounts across various platforms such as Facebook, Instagram, YouTube, Little Red Book, Douyin, Meipai, and Bilibili. I understand the power of social media in promoting products and reaching a wide audience. Apart from my professional achievements, I have a passion for travel and possess excellent skills in designing travel itineraries. I enjoy exploring new destinations and creating unique experiences for myself and others. Lastly, I am an amateur dancer and enjoy expressing myself through movement. Dance has allowed me to cultivate discipline, creativity, and perseverance, all of which positively contribute to my professional life. My strong logical thinking and quick learning ability allow me to effectively identify and solve problems in a purpose-driven manner. I am always motivated to find innovative solutions and drive results. In summary, I have over twelve years of experience in trade and global supply chains, a deep understanding of quality management systems, and knowledge of international trade. I am a dedicated learner, familiar with social media promotion, and possess a talent for travel planning. My diverse background and skill set make me a valuable asset in any endeavor.</w:t>
      </w:r>
    </w:p>
    <w:p w14:paraId="041B4208" w14:textId="77777777" w:rsidR="00034A25" w:rsidRDefault="00034A25">
      <w:pPr>
        <w:widowControl/>
        <w:jc w:val="left"/>
        <w:rPr>
          <w:rFonts w:ascii="Arial Regular" w:eastAsia="Apple Color Emoji" w:hAnsi="Arial Regular" w:cs="Arial Regular"/>
          <w:color w:val="272628"/>
          <w:kern w:val="0"/>
          <w:sz w:val="28"/>
          <w:szCs w:val="28"/>
          <w:shd w:val="clear" w:color="auto" w:fill="FFFFFF"/>
          <w:lang w:bidi="ar"/>
        </w:rPr>
      </w:pPr>
    </w:p>
    <w:p w14:paraId="24C0EE05" w14:textId="77777777" w:rsidR="00034A25" w:rsidRDefault="00034A25">
      <w:pPr>
        <w:widowControl/>
        <w:jc w:val="left"/>
        <w:rPr>
          <w:rFonts w:ascii="Arial Regular" w:eastAsia="Apple Color Emoji" w:hAnsi="Arial Regular" w:cs="Arial Regular"/>
          <w:color w:val="272628"/>
          <w:kern w:val="0"/>
          <w:sz w:val="28"/>
          <w:szCs w:val="28"/>
          <w:shd w:val="clear" w:color="auto" w:fill="FFFFFF"/>
          <w:lang w:bidi="ar"/>
        </w:rPr>
      </w:pPr>
    </w:p>
    <w:p w14:paraId="187809BD" w14:textId="77777777" w:rsidR="00034A25" w:rsidRDefault="00034A25">
      <w:pPr>
        <w:widowControl/>
        <w:jc w:val="left"/>
        <w:rPr>
          <w:rFonts w:ascii="Arial Regular" w:eastAsia="Apple Color Emoji" w:hAnsi="Arial Regular" w:cs="Arial Regular"/>
          <w:color w:val="272628"/>
          <w:kern w:val="0"/>
          <w:sz w:val="28"/>
          <w:szCs w:val="28"/>
          <w:shd w:val="clear" w:color="auto" w:fill="FFFFFF"/>
          <w:lang w:bidi="ar"/>
        </w:rPr>
      </w:pPr>
    </w:p>
    <w:p w14:paraId="501A5BEB" w14:textId="77777777" w:rsidR="00034A25" w:rsidRDefault="00034A25">
      <w:pPr>
        <w:widowControl/>
        <w:jc w:val="left"/>
        <w:rPr>
          <w:rFonts w:ascii="Arial Regular" w:eastAsia="Apple Color Emoji" w:hAnsi="Arial Regular" w:cs="Arial Regular"/>
          <w:color w:val="272628"/>
          <w:kern w:val="0"/>
          <w:sz w:val="28"/>
          <w:szCs w:val="28"/>
          <w:shd w:val="clear" w:color="auto" w:fill="FFFFFF"/>
          <w:lang w:bidi="ar"/>
        </w:rPr>
      </w:pPr>
    </w:p>
    <w:p w14:paraId="1E45326C" w14:textId="77777777" w:rsidR="00034A25" w:rsidRDefault="00034A25">
      <w:pPr>
        <w:widowControl/>
        <w:spacing w:line="180" w:lineRule="atLeast"/>
        <w:jc w:val="left"/>
        <w:rPr>
          <w:rFonts w:ascii="Arial Regular" w:eastAsia="Apple Color Emoji" w:hAnsi="Arial Regular" w:cs="Arial Regular"/>
          <w:color w:val="272628"/>
          <w:kern w:val="0"/>
          <w:sz w:val="28"/>
          <w:szCs w:val="28"/>
          <w:shd w:val="clear" w:color="auto" w:fill="FFFFFF"/>
          <w:lang w:bidi="ar"/>
        </w:rPr>
      </w:pPr>
    </w:p>
    <w:p w14:paraId="5FAC09DC" w14:textId="77777777" w:rsidR="00034A25" w:rsidRDefault="00000000">
      <w:pPr>
        <w:widowControl/>
        <w:spacing w:line="180" w:lineRule="atLeast"/>
        <w:jc w:val="left"/>
        <w:rPr>
          <w:rFonts w:ascii="Arial Regular" w:eastAsia="Apple Color Emoji" w:hAnsi="Arial Regular" w:cs="Arial Regular"/>
          <w:color w:val="272628"/>
          <w:kern w:val="0"/>
          <w:sz w:val="24"/>
          <w:shd w:val="clear" w:color="auto" w:fill="FFFFFF"/>
          <w:lang w:bidi="ar"/>
        </w:rPr>
      </w:pPr>
      <w:r>
        <w:rPr>
          <w:rFonts w:ascii="Arial Regular" w:eastAsia="Apple Color Emoji" w:hAnsi="Arial Regular" w:cs="Arial Regular"/>
          <w:color w:val="272628"/>
          <w:kern w:val="0"/>
          <w:sz w:val="24"/>
          <w:shd w:val="clear" w:color="auto" w:fill="FFFFFF"/>
          <w:lang w:bidi="ar"/>
        </w:rPr>
        <w:lastRenderedPageBreak/>
        <w:t>Ich bin eine engagierte Assistentin mit umfangreichen Fähigkeiten und Fachwissen. In den vergangenen zwölf Jahren habe ich mich intensiv in den Bereichen Handel und globale Supply Chain engagiert und wertvolle Erfahrungen und Kenntnisse gesammelt. Eine meiner Stärken ist ein tiefes Verständnis von Qualitätsmanagementsystemen und Produktzulassungsanforderungen in verschiedenen Ländern. Ich bin mir der verschiedenen Standards und regulatorischen Anforderungen bewusst, um den Erfolg von Handelsaktivitäten sicherzustellen. Darüber hinaus habe ich das Produkt erfolgreich von Grund auf entwickelt und letztendlich in den Online-Vertrieb getrieben. Diese praktische Erfahrung hat mir ein umfassendes Verständnis für den gesamten Entwicklungsprozess gegeben. Neben Fachkenntnissen im Handel bin ich auch mit den verschiedenen Transport- und Handelsmethoden vertraut, die im internationalen Handel üblich sind. Dieses Wissen ermöglicht es mir, die Komplexität globaler Lieferketten effektiv zu bewältigen. Außerdem lerne ich aktiv und verfolge derzeit eine CSCP-Zertifizierung, um mein Verständnis für globale Lieferketten weiter zu verbessern. Darüber hinaus bin ich Inhaber der China CCPIT Advanced Cross Border Operations Zertifizierung, was mein herausragendes Engagement in diesem Bereich unterstreicht. Außerdem beherrsche ich Social Media Promotion und SEO Strategien und habe mehrere Accounts auf Facebook, Instagram, YouTube, Little Red Book, Tiktok, Meipai, Bilibili und anderen Plattformen. Ich verstehe die Macht der sozialen Medien, Produkte zu bewerben und ein breites Publikum zu erreichen. Neben meinen beruflichen Leistungen habe ich eine Leidenschaft für Reisen und verfüge über exzellente Reiserouten-Design-Fähigkeiten. Ich genieße es, neue Ziele zu erkunden und einzigartige Erlebnisse für mich und andere zu schaffen. Schließlich bin ich eine Amateurtänzerin, die es genießt, mich durch Tanz auszudrücken. Tanzen hat Disziplin, Kreativität und Ausdauer in mir kultiviert, die alle einen positiven Beitrag zu meinem Berufsleben geleistet haben. Mein ausgeprägtes logisches Denken und schnelles Lernen ermöglichen es mir, Probleme effektiv und zielorientiert zu identifizieren und zu lösen. Ich suche immer aktiv nach innovativen Lösungen und erreiche Ergebnisse. Zusammenfassend habe ich über zehn Jahre Erfahrung im Handel und globalen Lieferketten, mit einem tiefen Verständnis für Qualitätsmanagementsysteme und einem Verständnis für den internationalen Handel. Ich bin ein aktiver Lernender, vertraut mit Social Media Promotion und habe ein natürliches Talent für die Gestaltung von Reiseplänen. Mein vielfältiger Hintergrund und meine Fähigkeiten machen mich zu einem wertvollen Asset in jeder Karriere.</w:t>
      </w:r>
    </w:p>
    <w:p w14:paraId="660338B4" w14:textId="77777777" w:rsidR="00034A25" w:rsidRDefault="00034A25">
      <w:pPr>
        <w:spacing w:line="180" w:lineRule="atLeast"/>
        <w:rPr>
          <w:rFonts w:ascii="Arial Regular" w:eastAsia="SimSun" w:hAnsi="Arial Regular" w:cs="Arial Regular" w:hint="eastAsia"/>
          <w:sz w:val="16"/>
          <w:szCs w:val="20"/>
        </w:rPr>
      </w:pPr>
    </w:p>
    <w:sectPr w:rsidR="00034A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A8813" w14:textId="77777777" w:rsidR="00DC3FEA" w:rsidRDefault="00DC3FEA" w:rsidP="00153F77">
      <w:r>
        <w:separator/>
      </w:r>
    </w:p>
  </w:endnote>
  <w:endnote w:type="continuationSeparator" w:id="0">
    <w:p w14:paraId="76AC64B6" w14:textId="77777777" w:rsidR="00DC3FEA" w:rsidRDefault="00DC3FEA" w:rsidP="00153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Regular">
    <w:altName w:val="Arial"/>
    <w:charset w:val="00"/>
    <w:family w:val="auto"/>
    <w:pitch w:val="default"/>
  </w:font>
  <w:font w:name="Apple Color Emoj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442B5" w14:textId="77777777" w:rsidR="00DC3FEA" w:rsidRDefault="00DC3FEA" w:rsidP="00153F77">
      <w:r>
        <w:separator/>
      </w:r>
    </w:p>
  </w:footnote>
  <w:footnote w:type="continuationSeparator" w:id="0">
    <w:p w14:paraId="33802D9A" w14:textId="77777777" w:rsidR="00DC3FEA" w:rsidRDefault="00DC3FEA" w:rsidP="00153F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hyphenationZone w:val="425"/>
  <w:drawingGridVerticalSpacing w:val="156"/>
  <w:noPunctuationKerning/>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BFECC4A"/>
    <w:rsid w:val="F6F6B25B"/>
    <w:rsid w:val="00034A25"/>
    <w:rsid w:val="00153F77"/>
    <w:rsid w:val="00DC3FEA"/>
    <w:rsid w:val="1BFECC4A"/>
    <w:rsid w:val="63FF4B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4C0334C"/>
  <w15:docId w15:val="{34A6F63B-57E2-46BD-8E9F-47F4C0A76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jc w:val="both"/>
    </w:pPr>
    <w:rPr>
      <w:rFonts w:asciiTheme="minorHAnsi" w:eastAsiaTheme="minorEastAsia" w:hAnsiTheme="minorHAnsi" w:cstheme="minorBidi"/>
      <w:kern w:val="2"/>
      <w:sz w:val="21"/>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53F77"/>
    <w:pPr>
      <w:tabs>
        <w:tab w:val="center" w:pos="4536"/>
        <w:tab w:val="right" w:pos="9072"/>
      </w:tabs>
    </w:pPr>
  </w:style>
  <w:style w:type="character" w:customStyle="1" w:styleId="KopfzeileZchn">
    <w:name w:val="Kopfzeile Zchn"/>
    <w:basedOn w:val="Absatz-Standardschriftart"/>
    <w:link w:val="Kopfzeile"/>
    <w:rsid w:val="00153F77"/>
    <w:rPr>
      <w:rFonts w:asciiTheme="minorHAnsi" w:eastAsiaTheme="minorEastAsia" w:hAnsiTheme="minorHAnsi" w:cstheme="minorBidi"/>
      <w:kern w:val="2"/>
      <w:sz w:val="21"/>
      <w:szCs w:val="24"/>
      <w:lang w:val="en-US"/>
    </w:rPr>
  </w:style>
  <w:style w:type="paragraph" w:styleId="Fuzeile">
    <w:name w:val="footer"/>
    <w:basedOn w:val="Standard"/>
    <w:link w:val="FuzeileZchn"/>
    <w:rsid w:val="00153F77"/>
    <w:pPr>
      <w:tabs>
        <w:tab w:val="center" w:pos="4536"/>
        <w:tab w:val="right" w:pos="9072"/>
      </w:tabs>
    </w:pPr>
  </w:style>
  <w:style w:type="character" w:customStyle="1" w:styleId="FuzeileZchn">
    <w:name w:val="Fußzeile Zchn"/>
    <w:basedOn w:val="Absatz-Standardschriftart"/>
    <w:link w:val="Fuzeile"/>
    <w:rsid w:val="00153F77"/>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5137</Characters>
  <Application>Microsoft Office Word</Application>
  <DocSecurity>0</DocSecurity>
  <Lines>42</Lines>
  <Paragraphs>11</Paragraphs>
  <ScaleCrop>false</ScaleCrop>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dc:creator>
  <cp:lastModifiedBy>Lihua zhu</cp:lastModifiedBy>
  <cp:revision>2</cp:revision>
  <dcterms:created xsi:type="dcterms:W3CDTF">2024-01-29T10:11:00Z</dcterms:created>
  <dcterms:modified xsi:type="dcterms:W3CDTF">2024-01-29T10:11:00Z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AA9B3AA99660911FCD49AF65CC96A682_41</vt:lpwstr>
  </property>
</Properties>
</file>